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9DAD" w14:textId="77777777" w:rsidR="00046FE7" w:rsidRPr="004D4642" w:rsidRDefault="00046FE7" w:rsidP="00046FE7">
      <w:pPr>
        <w:tabs>
          <w:tab w:val="center" w:pos="4680"/>
          <w:tab w:val="left" w:pos="9630"/>
        </w:tabs>
        <w:suppressAutoHyphens/>
        <w:ind w:right="-360"/>
        <w:jc w:val="center"/>
        <w:rPr>
          <w:b/>
          <w:spacing w:val="-2"/>
        </w:rPr>
      </w:pPr>
      <w:r w:rsidRPr="004D4642">
        <w:rPr>
          <w:b/>
          <w:spacing w:val="-2"/>
        </w:rPr>
        <w:t>CHICAGO SYMPHONY ORCHESTRA</w:t>
      </w:r>
    </w:p>
    <w:p w14:paraId="1CB6D7DB" w14:textId="77777777" w:rsidR="00046FE7" w:rsidRPr="004D4642" w:rsidRDefault="001922AC" w:rsidP="00046FE7">
      <w:pPr>
        <w:tabs>
          <w:tab w:val="center" w:pos="4680"/>
        </w:tabs>
        <w:suppressAutoHyphens/>
        <w:jc w:val="center"/>
        <w:rPr>
          <w:b/>
          <w:spacing w:val="-2"/>
        </w:rPr>
      </w:pPr>
      <w:r w:rsidRPr="004D4642">
        <w:rPr>
          <w:b/>
          <w:spacing w:val="-2"/>
        </w:rPr>
        <w:t xml:space="preserve">BASS CLARINET </w:t>
      </w:r>
      <w:r w:rsidR="00046FE7" w:rsidRPr="004D4642">
        <w:rPr>
          <w:b/>
          <w:spacing w:val="-2"/>
        </w:rPr>
        <w:t>/</w:t>
      </w:r>
      <w:r w:rsidR="000935D7" w:rsidRPr="004D4642">
        <w:rPr>
          <w:b/>
          <w:spacing w:val="-2"/>
        </w:rPr>
        <w:t xml:space="preserve"> </w:t>
      </w:r>
      <w:r w:rsidRPr="004D4642">
        <w:rPr>
          <w:b/>
          <w:spacing w:val="-2"/>
        </w:rPr>
        <w:t>CLARINET</w:t>
      </w:r>
    </w:p>
    <w:p w14:paraId="2D83B684" w14:textId="77777777" w:rsidR="00046FE7" w:rsidRPr="00015FDD" w:rsidRDefault="00046FE7" w:rsidP="00046FE7">
      <w:pPr>
        <w:tabs>
          <w:tab w:val="center" w:pos="4680"/>
        </w:tabs>
        <w:suppressAutoHyphens/>
        <w:jc w:val="center"/>
        <w:rPr>
          <w:b/>
          <w:spacing w:val="-2"/>
          <w:sz w:val="16"/>
          <w:szCs w:val="16"/>
        </w:rPr>
      </w:pPr>
    </w:p>
    <w:p w14:paraId="0D8EF025" w14:textId="6030ED4A" w:rsidR="00046FE7" w:rsidRPr="004D4642" w:rsidRDefault="00046FE7" w:rsidP="008E60AC">
      <w:pPr>
        <w:tabs>
          <w:tab w:val="center" w:pos="4680"/>
        </w:tabs>
        <w:suppressAutoHyphens/>
        <w:jc w:val="center"/>
        <w:rPr>
          <w:spacing w:val="-2"/>
        </w:rPr>
      </w:pPr>
      <w:r w:rsidRPr="004D4642">
        <w:rPr>
          <w:spacing w:val="-2"/>
        </w:rPr>
        <w:t>AUDITION REPERTOIRE LIST</w:t>
      </w:r>
      <w:r w:rsidR="008E60AC">
        <w:rPr>
          <w:spacing w:val="-2"/>
        </w:rPr>
        <w:t xml:space="preserve"> - </w:t>
      </w:r>
      <w:r w:rsidR="007A3619" w:rsidRPr="004D4642">
        <w:rPr>
          <w:spacing w:val="-2"/>
        </w:rPr>
        <w:t>2025</w:t>
      </w:r>
    </w:p>
    <w:p w14:paraId="3F9F609B" w14:textId="77777777" w:rsidR="00046FE7" w:rsidRPr="00015FDD" w:rsidRDefault="00046FE7" w:rsidP="00501B19">
      <w:pPr>
        <w:pStyle w:val="BodyTextIndent"/>
        <w:tabs>
          <w:tab w:val="left" w:pos="1890"/>
        </w:tabs>
        <w:jc w:val="left"/>
        <w:rPr>
          <w:sz w:val="16"/>
          <w:szCs w:val="16"/>
        </w:rPr>
      </w:pPr>
      <w:r w:rsidRPr="004D4642">
        <w:rPr>
          <w:sz w:val="20"/>
        </w:rPr>
        <w:tab/>
      </w:r>
    </w:p>
    <w:p w14:paraId="6049F7BE" w14:textId="77777777" w:rsidR="00850D8C" w:rsidRPr="004D4642" w:rsidRDefault="00850D8C" w:rsidP="00046FE7">
      <w:r w:rsidRPr="00B0351F">
        <w:rPr>
          <w:b/>
          <w:bCs/>
        </w:rPr>
        <w:t>S</w:t>
      </w:r>
      <w:r w:rsidR="008D0BED" w:rsidRPr="00B0351F">
        <w:rPr>
          <w:b/>
          <w:bCs/>
        </w:rPr>
        <w:t>OLO WORKS</w:t>
      </w:r>
      <w:r w:rsidR="008D0BED" w:rsidRPr="004D4642">
        <w:t>:</w:t>
      </w:r>
    </w:p>
    <w:p w14:paraId="10B22146" w14:textId="77777777" w:rsidR="00850D8C" w:rsidRPr="00015FDD" w:rsidRDefault="00850D8C" w:rsidP="00046FE7">
      <w:pPr>
        <w:rPr>
          <w:sz w:val="16"/>
          <w:szCs w:val="16"/>
        </w:rPr>
      </w:pPr>
    </w:p>
    <w:p w14:paraId="1CB32777" w14:textId="77777777" w:rsidR="00046FE7" w:rsidRPr="004D4642" w:rsidRDefault="00C2271C" w:rsidP="00046FE7">
      <w:r w:rsidRPr="004D4642">
        <w:t>Clarinet</w:t>
      </w:r>
      <w:r w:rsidR="00046FE7" w:rsidRPr="004D4642">
        <w:t xml:space="preserve"> Solo:</w:t>
      </w:r>
    </w:p>
    <w:p w14:paraId="1FFDBA14" w14:textId="12EBAFCC" w:rsidR="000935D7" w:rsidRPr="004D4642" w:rsidRDefault="000935D7" w:rsidP="000935D7">
      <w:pPr>
        <w:ind w:left="720"/>
      </w:pPr>
      <w:r w:rsidRPr="004D4642">
        <w:t>Mozart</w:t>
      </w:r>
      <w:r w:rsidR="00813075">
        <w:t>:</w:t>
      </w:r>
      <w:r w:rsidRPr="004D4642">
        <w:t xml:space="preserve"> Clarinet Concerto (no cadenzas)</w:t>
      </w:r>
    </w:p>
    <w:p w14:paraId="63D84D6E" w14:textId="77777777" w:rsidR="000935D7" w:rsidRPr="005C4FAB" w:rsidRDefault="000935D7" w:rsidP="00046FE7">
      <w:pPr>
        <w:rPr>
          <w:sz w:val="16"/>
          <w:szCs w:val="16"/>
        </w:rPr>
      </w:pPr>
    </w:p>
    <w:p w14:paraId="7C1F6FB1" w14:textId="77777777" w:rsidR="000935D7" w:rsidRPr="004D4642" w:rsidRDefault="000935D7" w:rsidP="00046FE7">
      <w:r w:rsidRPr="004D4642">
        <w:t>Bass Clarinet Solos:</w:t>
      </w:r>
    </w:p>
    <w:p w14:paraId="5D0CC75E" w14:textId="77777777" w:rsidR="000935D7" w:rsidRPr="004D4642" w:rsidRDefault="000935D7" w:rsidP="00046FE7">
      <w:r w:rsidRPr="004D4642">
        <w:tab/>
        <w:t>Mozart: Bassoon Concerto No. 1</w:t>
      </w:r>
      <w:r w:rsidR="00130A9D">
        <w:t>,</w:t>
      </w:r>
      <w:r w:rsidRPr="004D4642">
        <w:t xml:space="preserve"> 1</w:t>
      </w:r>
      <w:r w:rsidRPr="004D4642">
        <w:rPr>
          <w:vertAlign w:val="superscript"/>
        </w:rPr>
        <w:t>st</w:t>
      </w:r>
      <w:r w:rsidRPr="004D4642">
        <w:t xml:space="preserve"> and 2</w:t>
      </w:r>
      <w:r w:rsidRPr="004D4642">
        <w:rPr>
          <w:vertAlign w:val="superscript"/>
        </w:rPr>
        <w:t>nd</w:t>
      </w:r>
      <w:r w:rsidRPr="004D4642">
        <w:t xml:space="preserve"> </w:t>
      </w:r>
      <w:proofErr w:type="spellStart"/>
      <w:r w:rsidRPr="004D4642">
        <w:t>mvts</w:t>
      </w:r>
      <w:proofErr w:type="spellEnd"/>
      <w:r w:rsidRPr="004D4642">
        <w:t xml:space="preserve"> (no cadenzas)</w:t>
      </w:r>
    </w:p>
    <w:p w14:paraId="00F7825B" w14:textId="77777777" w:rsidR="00B77734" w:rsidRDefault="000935D7" w:rsidP="008D0BED">
      <w:pPr>
        <w:rPr>
          <w:i/>
          <w:iCs/>
        </w:rPr>
      </w:pPr>
      <w:r w:rsidRPr="004D4642">
        <w:tab/>
        <w:t>Saint</w:t>
      </w:r>
      <w:r w:rsidR="00813075">
        <w:t>-</w:t>
      </w:r>
      <w:r w:rsidRPr="004D4642">
        <w:t xml:space="preserve">Saëns: </w:t>
      </w:r>
      <w:r w:rsidRPr="004D4642">
        <w:rPr>
          <w:i/>
          <w:iCs/>
        </w:rPr>
        <w:t>The Swan</w:t>
      </w:r>
      <w:r w:rsidRPr="004D4642">
        <w:t xml:space="preserve"> from </w:t>
      </w:r>
      <w:r w:rsidR="00F95773" w:rsidRPr="00F95773">
        <w:rPr>
          <w:i/>
          <w:iCs/>
        </w:rPr>
        <w:t xml:space="preserve">The </w:t>
      </w:r>
      <w:r w:rsidRPr="004D4642">
        <w:rPr>
          <w:i/>
          <w:iCs/>
        </w:rPr>
        <w:t>Carnival of the Animals</w:t>
      </w:r>
      <w:r w:rsidR="005C4FAB">
        <w:rPr>
          <w:i/>
          <w:iCs/>
        </w:rPr>
        <w:t xml:space="preserve">  </w:t>
      </w:r>
    </w:p>
    <w:p w14:paraId="4E495AE8" w14:textId="59ADF0B0" w:rsidR="000935D7" w:rsidRPr="004D4642" w:rsidRDefault="005C4FAB" w:rsidP="008D0BED">
      <w:hyperlink r:id="rId4" w:history="1">
        <w:r w:rsidRPr="005C4FAB">
          <w:rPr>
            <w:rStyle w:val="Hyperlink"/>
            <w:b/>
            <w:bCs/>
            <w:i/>
            <w:iCs/>
          </w:rPr>
          <w:t xml:space="preserve">Solo Bass Clarinet Sheet Music - The Swan (Camille Saint-Saëns) </w:t>
        </w:r>
      </w:hyperlink>
    </w:p>
    <w:p w14:paraId="6F31567D" w14:textId="77777777" w:rsidR="00046FE7" w:rsidRPr="005C4FAB" w:rsidRDefault="00046FE7" w:rsidP="00046FE7">
      <w:pPr>
        <w:rPr>
          <w:sz w:val="16"/>
          <w:szCs w:val="16"/>
        </w:rPr>
      </w:pPr>
      <w:r w:rsidRPr="004D4642">
        <w:t> </w:t>
      </w:r>
    </w:p>
    <w:p w14:paraId="52CFDBF1" w14:textId="77777777" w:rsidR="008D0BED" w:rsidRPr="00B0351F" w:rsidRDefault="008D0BED" w:rsidP="00046FE7">
      <w:pPr>
        <w:rPr>
          <w:b/>
          <w:bCs/>
        </w:rPr>
      </w:pPr>
      <w:r w:rsidRPr="00B0351F">
        <w:rPr>
          <w:b/>
          <w:bCs/>
        </w:rPr>
        <w:t>ORCHESTRAL EXCERPTS REQUIRED OF EACH PLAYER:</w:t>
      </w:r>
    </w:p>
    <w:p w14:paraId="0B358100" w14:textId="77777777" w:rsidR="008D0BED" w:rsidRPr="00015FDD" w:rsidRDefault="008D0BED" w:rsidP="00046FE7">
      <w:pPr>
        <w:rPr>
          <w:sz w:val="16"/>
          <w:szCs w:val="16"/>
        </w:rPr>
      </w:pPr>
    </w:p>
    <w:p w14:paraId="1EA28550" w14:textId="77777777" w:rsidR="00046FE7" w:rsidRPr="004D4642" w:rsidRDefault="00046FE7" w:rsidP="00046FE7">
      <w:r w:rsidRPr="004D4642">
        <w:t xml:space="preserve">First </w:t>
      </w:r>
      <w:r w:rsidR="00347F80" w:rsidRPr="004D4642">
        <w:t>Clarinet</w:t>
      </w:r>
      <w:r w:rsidRPr="004D4642">
        <w:t xml:space="preserve"> Excerpts:</w:t>
      </w:r>
    </w:p>
    <w:p w14:paraId="5BE11D43" w14:textId="1E4BBB71" w:rsidR="00347F80" w:rsidRPr="004D4642" w:rsidRDefault="00347F80" w:rsidP="00046FE7">
      <w:r w:rsidRPr="004D4642">
        <w:tab/>
        <w:t xml:space="preserve">Bartók: </w:t>
      </w:r>
      <w:r w:rsidRPr="004D4642">
        <w:rPr>
          <w:i/>
          <w:iCs/>
        </w:rPr>
        <w:t>Miraculous Mandarin</w:t>
      </w:r>
      <w:r w:rsidR="00130A9D">
        <w:t>,</w:t>
      </w:r>
      <w:r w:rsidR="00AE6D52">
        <w:t xml:space="preserve"> </w:t>
      </w:r>
      <w:r w:rsidRPr="004D4642">
        <w:t>1</w:t>
      </w:r>
      <w:r w:rsidRPr="004D4642">
        <w:rPr>
          <w:vertAlign w:val="superscript"/>
        </w:rPr>
        <w:t>st</w:t>
      </w:r>
      <w:r w:rsidRPr="004D4642">
        <w:t xml:space="preserve"> and 2</w:t>
      </w:r>
      <w:r w:rsidRPr="004D4642">
        <w:rPr>
          <w:vertAlign w:val="superscript"/>
        </w:rPr>
        <w:t>nd</w:t>
      </w:r>
      <w:r w:rsidRPr="004D4642">
        <w:t xml:space="preserve"> cadenzas</w:t>
      </w:r>
      <w:r w:rsidR="00813075">
        <w:t>**</w:t>
      </w:r>
    </w:p>
    <w:p w14:paraId="662C6CF4" w14:textId="77777777" w:rsidR="00347F80" w:rsidRPr="004D4642" w:rsidRDefault="00347F80" w:rsidP="00046FE7">
      <w:r w:rsidRPr="004D4642">
        <w:tab/>
        <w:t>Beethoven: Symphony No. 4</w:t>
      </w:r>
      <w:r w:rsidR="00130A9D">
        <w:t>,</w:t>
      </w:r>
      <w:r w:rsidRPr="004D4642">
        <w:t xml:space="preserve"> 2</w:t>
      </w:r>
      <w:r w:rsidRPr="004D4642">
        <w:rPr>
          <w:vertAlign w:val="superscript"/>
        </w:rPr>
        <w:t>nd</w:t>
      </w:r>
      <w:r w:rsidRPr="004D4642">
        <w:t xml:space="preserve"> </w:t>
      </w:r>
      <w:proofErr w:type="spellStart"/>
      <w:r w:rsidRPr="004D4642">
        <w:t>mvt</w:t>
      </w:r>
      <w:proofErr w:type="spellEnd"/>
      <w:r w:rsidRPr="004D4642">
        <w:t>, 4</w:t>
      </w:r>
      <w:r w:rsidRPr="004D4642">
        <w:rPr>
          <w:vertAlign w:val="superscript"/>
        </w:rPr>
        <w:t>th</w:t>
      </w:r>
      <w:r w:rsidRPr="004D4642">
        <w:t xml:space="preserve"> </w:t>
      </w:r>
      <w:proofErr w:type="spellStart"/>
      <w:r w:rsidRPr="004D4642">
        <w:t>mvt</w:t>
      </w:r>
      <w:proofErr w:type="spellEnd"/>
    </w:p>
    <w:p w14:paraId="515CAFC5" w14:textId="77777777" w:rsidR="00347F80" w:rsidRPr="004D4642" w:rsidRDefault="00347F80" w:rsidP="00046FE7">
      <w:r w:rsidRPr="004D4642">
        <w:tab/>
        <w:t>Beethoven: Symphony No. 6</w:t>
      </w:r>
      <w:r w:rsidR="00130A9D">
        <w:t>,</w:t>
      </w:r>
      <w:r w:rsidRPr="004D4642">
        <w:t xml:space="preserve"> 1</w:t>
      </w:r>
      <w:r w:rsidRPr="004D4642">
        <w:rPr>
          <w:vertAlign w:val="superscript"/>
        </w:rPr>
        <w:t>st</w:t>
      </w:r>
      <w:r w:rsidRPr="004D4642">
        <w:t xml:space="preserve"> </w:t>
      </w:r>
      <w:proofErr w:type="spellStart"/>
      <w:r w:rsidRPr="004D4642">
        <w:t>mvt</w:t>
      </w:r>
      <w:proofErr w:type="spellEnd"/>
      <w:r w:rsidRPr="004D4642">
        <w:t>, 2</w:t>
      </w:r>
      <w:r w:rsidRPr="004D4642">
        <w:rPr>
          <w:vertAlign w:val="superscript"/>
        </w:rPr>
        <w:t>nd</w:t>
      </w:r>
      <w:r w:rsidRPr="004D4642">
        <w:t xml:space="preserve"> </w:t>
      </w:r>
      <w:proofErr w:type="spellStart"/>
      <w:r w:rsidRPr="004D4642">
        <w:t>mvt</w:t>
      </w:r>
      <w:proofErr w:type="spellEnd"/>
      <w:r w:rsidRPr="004D4642">
        <w:t>, 3</w:t>
      </w:r>
      <w:r w:rsidRPr="004D4642">
        <w:rPr>
          <w:vertAlign w:val="superscript"/>
        </w:rPr>
        <w:t>rd</w:t>
      </w:r>
      <w:r w:rsidRPr="004D4642">
        <w:t xml:space="preserve"> </w:t>
      </w:r>
      <w:proofErr w:type="spellStart"/>
      <w:r w:rsidRPr="004D4642">
        <w:t>mvt</w:t>
      </w:r>
      <w:proofErr w:type="spellEnd"/>
    </w:p>
    <w:p w14:paraId="6BCFFE51" w14:textId="77777777" w:rsidR="00347F80" w:rsidRPr="004D4642" w:rsidRDefault="00347F80" w:rsidP="00046FE7">
      <w:r w:rsidRPr="004D4642">
        <w:tab/>
        <w:t>Brahms: Symphony No. 3</w:t>
      </w:r>
      <w:r w:rsidR="00130A9D">
        <w:t>,</w:t>
      </w:r>
      <w:r w:rsidRPr="004D4642">
        <w:t xml:space="preserve"> 1</w:t>
      </w:r>
      <w:r w:rsidRPr="004D4642">
        <w:rPr>
          <w:vertAlign w:val="superscript"/>
        </w:rPr>
        <w:t>st</w:t>
      </w:r>
      <w:r w:rsidRPr="004D4642">
        <w:t xml:space="preserve"> </w:t>
      </w:r>
      <w:proofErr w:type="spellStart"/>
      <w:r w:rsidRPr="004D4642">
        <w:t>mvt</w:t>
      </w:r>
      <w:proofErr w:type="spellEnd"/>
      <w:r w:rsidRPr="004D4642">
        <w:t>, 2</w:t>
      </w:r>
      <w:r w:rsidRPr="004D4642">
        <w:rPr>
          <w:vertAlign w:val="superscript"/>
        </w:rPr>
        <w:t>nd</w:t>
      </w:r>
      <w:r w:rsidRPr="004D4642">
        <w:t xml:space="preserve"> </w:t>
      </w:r>
      <w:proofErr w:type="spellStart"/>
      <w:r w:rsidRPr="004D4642">
        <w:t>mvt</w:t>
      </w:r>
      <w:proofErr w:type="spellEnd"/>
    </w:p>
    <w:p w14:paraId="255C5CE4" w14:textId="77777777" w:rsidR="00347F80" w:rsidRPr="004D4642" w:rsidRDefault="00347F80" w:rsidP="00046FE7">
      <w:pPr>
        <w:rPr>
          <w:i/>
          <w:iCs/>
        </w:rPr>
      </w:pPr>
      <w:r w:rsidRPr="004D4642">
        <w:tab/>
        <w:t xml:space="preserve">Mendelssohn: Scherzo from </w:t>
      </w:r>
      <w:r w:rsidRPr="004D4642">
        <w:rPr>
          <w:i/>
          <w:iCs/>
        </w:rPr>
        <w:t>A Midsummer Night’s Dream</w:t>
      </w:r>
    </w:p>
    <w:p w14:paraId="63646D38" w14:textId="260DF283" w:rsidR="00482AE5" w:rsidRPr="004D4642" w:rsidRDefault="00482AE5" w:rsidP="00046FE7">
      <w:r w:rsidRPr="004D4642">
        <w:tab/>
        <w:t xml:space="preserve">Puccini: </w:t>
      </w:r>
      <w:r w:rsidRPr="004D4642">
        <w:rPr>
          <w:i/>
          <w:iCs/>
        </w:rPr>
        <w:t>Tosca</w:t>
      </w:r>
      <w:r w:rsidRPr="004D4642">
        <w:t xml:space="preserve">, </w:t>
      </w:r>
      <w:r w:rsidR="003B463D">
        <w:t>Act 3, #11-#1</w:t>
      </w:r>
      <w:r w:rsidR="00CD01F1">
        <w:t>2</w:t>
      </w:r>
      <w:r w:rsidR="003B463D">
        <w:t xml:space="preserve">, </w:t>
      </w:r>
      <w:r w:rsidRPr="004D4642">
        <w:rPr>
          <w:i/>
          <w:iCs/>
        </w:rPr>
        <w:t xml:space="preserve">E </w:t>
      </w:r>
      <w:proofErr w:type="spellStart"/>
      <w:r w:rsidRPr="004D4642">
        <w:rPr>
          <w:i/>
          <w:iCs/>
        </w:rPr>
        <w:t>lucevan</w:t>
      </w:r>
      <w:proofErr w:type="spellEnd"/>
      <w:r w:rsidRPr="004D4642">
        <w:rPr>
          <w:i/>
          <w:iCs/>
        </w:rPr>
        <w:t xml:space="preserve"> le stella</w:t>
      </w:r>
    </w:p>
    <w:p w14:paraId="1EBEE7BF" w14:textId="77777777" w:rsidR="009C4A3F" w:rsidRPr="004D4642" w:rsidRDefault="009C4A3F" w:rsidP="00046FE7">
      <w:r w:rsidRPr="004D4642">
        <w:rPr>
          <w:i/>
          <w:iCs/>
        </w:rPr>
        <w:tab/>
      </w:r>
      <w:r w:rsidRPr="004D4642">
        <w:t>Rachmaninov: Symphony No. 2</w:t>
      </w:r>
      <w:r w:rsidR="00130A9D">
        <w:t>,</w:t>
      </w:r>
      <w:r w:rsidRPr="004D4642">
        <w:t xml:space="preserve"> 3</w:t>
      </w:r>
      <w:r w:rsidRPr="004D4642">
        <w:rPr>
          <w:vertAlign w:val="superscript"/>
        </w:rPr>
        <w:t>rd</w:t>
      </w:r>
      <w:r w:rsidRPr="004D4642">
        <w:t xml:space="preserve"> </w:t>
      </w:r>
      <w:proofErr w:type="spellStart"/>
      <w:r w:rsidRPr="004D4642">
        <w:t>mvt</w:t>
      </w:r>
      <w:proofErr w:type="spellEnd"/>
    </w:p>
    <w:p w14:paraId="1CCD3B2B" w14:textId="5CEA6B8A" w:rsidR="00046FE7" w:rsidRPr="004D4642" w:rsidRDefault="00347F80" w:rsidP="00046FE7">
      <w:pPr>
        <w:ind w:left="720"/>
      </w:pPr>
      <w:r w:rsidRPr="004D4642">
        <w:t xml:space="preserve">Rimsky-Korsakov: </w:t>
      </w:r>
      <w:r w:rsidRPr="004D4642">
        <w:rPr>
          <w:i/>
          <w:iCs/>
        </w:rPr>
        <w:t xml:space="preserve">Capriccio </w:t>
      </w:r>
      <w:proofErr w:type="spellStart"/>
      <w:r w:rsidR="00F95773">
        <w:rPr>
          <w:i/>
          <w:iCs/>
        </w:rPr>
        <w:t>e</w:t>
      </w:r>
      <w:r w:rsidRPr="004D4642">
        <w:rPr>
          <w:i/>
          <w:iCs/>
        </w:rPr>
        <w:t>spagñol</w:t>
      </w:r>
      <w:proofErr w:type="spellEnd"/>
      <w:r w:rsidR="00130A9D">
        <w:t>,</w:t>
      </w:r>
      <w:r w:rsidR="009C4A3F" w:rsidRPr="004D4642">
        <w:t xml:space="preserve"> 1</w:t>
      </w:r>
      <w:r w:rsidR="009C4A3F" w:rsidRPr="004D4642">
        <w:rPr>
          <w:vertAlign w:val="superscript"/>
        </w:rPr>
        <w:t>st</w:t>
      </w:r>
      <w:r w:rsidR="009C4A3F" w:rsidRPr="004D4642">
        <w:t xml:space="preserve"> </w:t>
      </w:r>
      <w:proofErr w:type="spellStart"/>
      <w:r w:rsidR="009C4A3F" w:rsidRPr="004D4642">
        <w:t>mvt</w:t>
      </w:r>
      <w:proofErr w:type="spellEnd"/>
      <w:r w:rsidR="009C4A3F" w:rsidRPr="004D4642">
        <w:t>, 3</w:t>
      </w:r>
      <w:r w:rsidR="009C4A3F" w:rsidRPr="004D4642">
        <w:rPr>
          <w:vertAlign w:val="superscript"/>
        </w:rPr>
        <w:t>rd</w:t>
      </w:r>
      <w:r w:rsidR="009C4A3F" w:rsidRPr="004D4642">
        <w:t xml:space="preserve"> </w:t>
      </w:r>
      <w:proofErr w:type="spellStart"/>
      <w:r w:rsidR="009C4A3F" w:rsidRPr="004D4642">
        <w:t>mvt</w:t>
      </w:r>
      <w:proofErr w:type="spellEnd"/>
    </w:p>
    <w:p w14:paraId="08639D9E" w14:textId="77777777" w:rsidR="00046FE7" w:rsidRPr="005C4FAB" w:rsidRDefault="00046FE7" w:rsidP="00046FE7">
      <w:pPr>
        <w:rPr>
          <w:sz w:val="16"/>
          <w:szCs w:val="16"/>
        </w:rPr>
      </w:pPr>
      <w:r w:rsidRPr="004D4642">
        <w:t> </w:t>
      </w:r>
    </w:p>
    <w:p w14:paraId="70A26454" w14:textId="77777777" w:rsidR="00046FE7" w:rsidRPr="004D4642" w:rsidRDefault="00046FE7" w:rsidP="00046FE7">
      <w:r w:rsidRPr="004D4642">
        <w:t xml:space="preserve">Second </w:t>
      </w:r>
      <w:r w:rsidR="00777B7F" w:rsidRPr="004D4642">
        <w:t>Clarinet</w:t>
      </w:r>
      <w:r w:rsidRPr="004D4642">
        <w:t xml:space="preserve"> Excerpts:</w:t>
      </w:r>
    </w:p>
    <w:p w14:paraId="20EFD19F" w14:textId="784148B1" w:rsidR="00CC73A2" w:rsidRPr="004D4642" w:rsidRDefault="00CC73A2" w:rsidP="00046FE7">
      <w:r w:rsidRPr="004D4642">
        <w:tab/>
        <w:t>Bartók: Concerto for Orchestra</w:t>
      </w:r>
      <w:r w:rsidR="00F15341">
        <w:t>,</w:t>
      </w:r>
      <w:r w:rsidRPr="004D4642">
        <w:t xml:space="preserve"> 2</w:t>
      </w:r>
      <w:r w:rsidRPr="004D4642">
        <w:rPr>
          <w:vertAlign w:val="superscript"/>
        </w:rPr>
        <w:t>nd</w:t>
      </w:r>
      <w:r w:rsidRPr="004D4642">
        <w:t xml:space="preserve"> </w:t>
      </w:r>
      <w:proofErr w:type="spellStart"/>
      <w:r w:rsidRPr="004D4642">
        <w:t>mvt</w:t>
      </w:r>
      <w:proofErr w:type="spellEnd"/>
      <w:r w:rsidR="00813075">
        <w:t>**</w:t>
      </w:r>
    </w:p>
    <w:p w14:paraId="2B4971D7" w14:textId="4AA9BC7A" w:rsidR="00CC73A2" w:rsidRPr="004D4642" w:rsidRDefault="00CC73A2" w:rsidP="00046FE7">
      <w:r w:rsidRPr="004D4642">
        <w:tab/>
        <w:t>Beethoven: Symphony No. 9</w:t>
      </w:r>
      <w:r w:rsidR="001E5006">
        <w:t>,</w:t>
      </w:r>
      <w:r w:rsidRPr="004D4642">
        <w:t xml:space="preserve"> 3</w:t>
      </w:r>
      <w:r w:rsidRPr="004D4642">
        <w:rPr>
          <w:vertAlign w:val="superscript"/>
        </w:rPr>
        <w:t>rd</w:t>
      </w:r>
      <w:r w:rsidRPr="004D4642">
        <w:t xml:space="preserve"> </w:t>
      </w:r>
      <w:proofErr w:type="spellStart"/>
      <w:r w:rsidRPr="004D4642">
        <w:t>mvt</w:t>
      </w:r>
      <w:proofErr w:type="spellEnd"/>
    </w:p>
    <w:p w14:paraId="3BA11DF9" w14:textId="3776AA88" w:rsidR="00046FE7" w:rsidRPr="004D4642" w:rsidRDefault="00046FE7" w:rsidP="00046FE7">
      <w:pPr>
        <w:ind w:left="720"/>
      </w:pPr>
      <w:r w:rsidRPr="004D4642">
        <w:t>Mendelssohn</w:t>
      </w:r>
      <w:r w:rsidR="00813075">
        <w:t>:</w:t>
      </w:r>
      <w:r w:rsidRPr="004D4642">
        <w:t xml:space="preserve"> </w:t>
      </w:r>
      <w:r w:rsidR="00CC73A2" w:rsidRPr="004D4642">
        <w:t>Scherzo</w:t>
      </w:r>
      <w:r w:rsidR="00CC73A2" w:rsidRPr="004D4642">
        <w:rPr>
          <w:i/>
          <w:iCs/>
        </w:rPr>
        <w:t xml:space="preserve"> </w:t>
      </w:r>
      <w:r w:rsidR="00CC73A2" w:rsidRPr="004D4642">
        <w:t xml:space="preserve">from </w:t>
      </w:r>
      <w:r w:rsidR="00CC73A2" w:rsidRPr="004D4642">
        <w:rPr>
          <w:i/>
          <w:iCs/>
        </w:rPr>
        <w:t xml:space="preserve">A </w:t>
      </w:r>
      <w:r w:rsidRPr="004D4642">
        <w:rPr>
          <w:i/>
          <w:iCs/>
        </w:rPr>
        <w:t>Midsummer Night’s Dream</w:t>
      </w:r>
    </w:p>
    <w:p w14:paraId="2F079D45" w14:textId="77777777" w:rsidR="001974A7" w:rsidRPr="004D4642" w:rsidRDefault="001974A7" w:rsidP="00046FE7">
      <w:pPr>
        <w:ind w:left="720"/>
      </w:pPr>
      <w:r w:rsidRPr="004D4642">
        <w:t xml:space="preserve">Mendelssohn: </w:t>
      </w:r>
      <w:r w:rsidRPr="004D4642">
        <w:rPr>
          <w:i/>
          <w:iCs/>
        </w:rPr>
        <w:t>Hebrides</w:t>
      </w:r>
      <w:r w:rsidRPr="004D4642">
        <w:t xml:space="preserve"> Overture</w:t>
      </w:r>
    </w:p>
    <w:p w14:paraId="5229224D" w14:textId="77777777" w:rsidR="00046FE7" w:rsidRPr="004D4642" w:rsidRDefault="001974A7" w:rsidP="00BC23EA">
      <w:pPr>
        <w:ind w:left="720"/>
      </w:pPr>
      <w:r w:rsidRPr="004D4642">
        <w:t>Tchaikovsky: Symphony No. 5</w:t>
      </w:r>
      <w:r w:rsidR="00F15341">
        <w:t>,</w:t>
      </w:r>
      <w:r w:rsidRPr="004D4642">
        <w:t xml:space="preserve"> 1</w:t>
      </w:r>
      <w:r w:rsidRPr="004D4642">
        <w:rPr>
          <w:vertAlign w:val="superscript"/>
        </w:rPr>
        <w:t>st</w:t>
      </w:r>
      <w:r w:rsidRPr="004D4642">
        <w:t xml:space="preserve"> </w:t>
      </w:r>
      <w:proofErr w:type="spellStart"/>
      <w:r w:rsidRPr="004D4642">
        <w:t>mvt</w:t>
      </w:r>
      <w:proofErr w:type="spellEnd"/>
      <w:r w:rsidRPr="004D4642">
        <w:t xml:space="preserve"> opening</w:t>
      </w:r>
      <w:r w:rsidR="00046FE7" w:rsidRPr="004D4642">
        <w:t> </w:t>
      </w:r>
    </w:p>
    <w:p w14:paraId="0F15D3B2" w14:textId="77777777" w:rsidR="00046FE7" w:rsidRPr="00015FDD" w:rsidRDefault="00046FE7" w:rsidP="00046FE7">
      <w:pPr>
        <w:rPr>
          <w:sz w:val="16"/>
          <w:szCs w:val="16"/>
        </w:rPr>
      </w:pPr>
    </w:p>
    <w:p w14:paraId="53670078" w14:textId="77777777" w:rsidR="00046FE7" w:rsidRPr="004D4642" w:rsidRDefault="008D0BED" w:rsidP="00046FE7">
      <w:r w:rsidRPr="004D4642">
        <w:t>Bass Clarinet</w:t>
      </w:r>
      <w:r w:rsidR="00046FE7" w:rsidRPr="004D4642">
        <w:t xml:space="preserve"> Excerpts:</w:t>
      </w:r>
    </w:p>
    <w:p w14:paraId="3189ED43" w14:textId="582F8E59" w:rsidR="00046FE7" w:rsidRPr="004D4642" w:rsidRDefault="00046FE7" w:rsidP="00046FE7">
      <w:pPr>
        <w:ind w:left="720"/>
      </w:pPr>
      <w:r w:rsidRPr="004D4642">
        <w:t>Be</w:t>
      </w:r>
      <w:r w:rsidR="00BC23EA" w:rsidRPr="004D4642">
        <w:t xml:space="preserve">rg: Violin Concerto, </w:t>
      </w:r>
      <w:proofErr w:type="spellStart"/>
      <w:r w:rsidR="00BC23EA" w:rsidRPr="004D4642">
        <w:t>mvt</w:t>
      </w:r>
      <w:proofErr w:type="spellEnd"/>
      <w:r w:rsidR="00BC23EA" w:rsidRPr="004D4642">
        <w:t xml:space="preserve"> 2</w:t>
      </w:r>
      <w:r w:rsidR="00130A9D">
        <w:t>;</w:t>
      </w:r>
      <w:r w:rsidR="00BC23EA" w:rsidRPr="004D4642">
        <w:t xml:space="preserve"> m. 27-43</w:t>
      </w:r>
      <w:r w:rsidR="00813075">
        <w:t>**</w:t>
      </w:r>
    </w:p>
    <w:p w14:paraId="135FEBE0" w14:textId="4A192546" w:rsidR="00046FE7" w:rsidRPr="004D4642" w:rsidRDefault="00BC23EA" w:rsidP="00046FE7">
      <w:pPr>
        <w:ind w:left="720"/>
      </w:pPr>
      <w:r w:rsidRPr="004D4642">
        <w:t xml:space="preserve">Franck: Symphony in D minor, </w:t>
      </w:r>
      <w:proofErr w:type="spellStart"/>
      <w:r w:rsidRPr="004D4642">
        <w:t>mvt</w:t>
      </w:r>
      <w:proofErr w:type="spellEnd"/>
      <w:r w:rsidRPr="004D4642">
        <w:t xml:space="preserve"> 2</w:t>
      </w:r>
      <w:r w:rsidR="00D4694E">
        <w:t>;</w:t>
      </w:r>
      <w:r w:rsidRPr="004D4642">
        <w:t xml:space="preserve"> </w:t>
      </w:r>
      <w:r w:rsidR="00B83281">
        <w:t>6</w:t>
      </w:r>
      <w:r w:rsidRPr="004D4642">
        <w:t xml:space="preserve">m after N to </w:t>
      </w:r>
      <w:r w:rsidR="0073262F">
        <w:t>3</w:t>
      </w:r>
      <w:r w:rsidRPr="004D4642">
        <w:t>m before P</w:t>
      </w:r>
    </w:p>
    <w:p w14:paraId="61E89D41" w14:textId="0C187F83" w:rsidR="00BC23EA" w:rsidRPr="004D4642" w:rsidRDefault="00BC23EA" w:rsidP="00046FE7">
      <w:pPr>
        <w:ind w:left="720"/>
      </w:pPr>
      <w:proofErr w:type="spellStart"/>
      <w:r w:rsidRPr="004D4642">
        <w:t>Grofé</w:t>
      </w:r>
      <w:proofErr w:type="spellEnd"/>
      <w:r w:rsidRPr="004D4642">
        <w:t xml:space="preserve">: </w:t>
      </w:r>
      <w:r w:rsidRPr="004D4642">
        <w:rPr>
          <w:i/>
          <w:iCs/>
        </w:rPr>
        <w:t>Grand Canyon</w:t>
      </w:r>
      <w:r w:rsidRPr="004D4642">
        <w:t xml:space="preserve"> Suite, </w:t>
      </w:r>
      <w:r w:rsidRPr="004D4642">
        <w:rPr>
          <w:i/>
          <w:iCs/>
        </w:rPr>
        <w:t>On the Trail</w:t>
      </w:r>
      <w:r w:rsidR="001A43B6" w:rsidRPr="004D4642">
        <w:rPr>
          <w:i/>
          <w:iCs/>
        </w:rPr>
        <w:t xml:space="preserve">, </w:t>
      </w:r>
      <w:r w:rsidR="001A43B6" w:rsidRPr="004D4642">
        <w:t>3m after #2 to downbeat of #3</w:t>
      </w:r>
      <w:r w:rsidR="00813075">
        <w:t>*</w:t>
      </w:r>
    </w:p>
    <w:p w14:paraId="33E5BF40" w14:textId="4B3367D3" w:rsidR="001A43B6" w:rsidRPr="004D4642" w:rsidRDefault="001A43B6" w:rsidP="00046FE7">
      <w:pPr>
        <w:ind w:left="720"/>
      </w:pPr>
      <w:r w:rsidRPr="004D4642">
        <w:t xml:space="preserve">Khachaturian: Piano Concerto, </w:t>
      </w:r>
      <w:proofErr w:type="spellStart"/>
      <w:r w:rsidRPr="004D4642">
        <w:t>mvt</w:t>
      </w:r>
      <w:proofErr w:type="spellEnd"/>
      <w:r w:rsidRPr="004D4642">
        <w:t xml:space="preserve"> 2</w:t>
      </w:r>
      <w:r w:rsidR="00D4694E">
        <w:t>;</w:t>
      </w:r>
      <w:r w:rsidRPr="004D4642">
        <w:t xml:space="preserve"> m 220-235</w:t>
      </w:r>
      <w:r w:rsidR="00813075">
        <w:t>*</w:t>
      </w:r>
    </w:p>
    <w:p w14:paraId="0FE6BEAA" w14:textId="752BE414" w:rsidR="00046FE7" w:rsidRPr="004D4642" w:rsidRDefault="00046FE7" w:rsidP="00046FE7">
      <w:pPr>
        <w:ind w:left="720"/>
        <w:rPr>
          <w:u w:val="single"/>
        </w:rPr>
      </w:pPr>
      <w:r w:rsidRPr="004D4642">
        <w:t>Mahler</w:t>
      </w:r>
      <w:r w:rsidR="001A43B6" w:rsidRPr="004D4642">
        <w:t xml:space="preserve">: Symphony No. 1, </w:t>
      </w:r>
      <w:proofErr w:type="spellStart"/>
      <w:r w:rsidR="001A43B6" w:rsidRPr="004D4642">
        <w:t>mvt</w:t>
      </w:r>
      <w:proofErr w:type="spellEnd"/>
      <w:r w:rsidR="001A43B6" w:rsidRPr="004D4642">
        <w:t xml:space="preserve"> 1</w:t>
      </w:r>
      <w:r w:rsidR="00D4694E">
        <w:t>;</w:t>
      </w:r>
      <w:r w:rsidR="001A43B6" w:rsidRPr="004D4642">
        <w:t xml:space="preserve"> m9 to 5m before #1</w:t>
      </w:r>
      <w:r w:rsidR="00D4694E">
        <w:t>,</w:t>
      </w:r>
      <w:r w:rsidR="001A43B6" w:rsidRPr="004D4642">
        <w:t xml:space="preserve"> </w:t>
      </w:r>
      <w:proofErr w:type="spellStart"/>
      <w:r w:rsidR="001A43B6" w:rsidRPr="004D4642">
        <w:t>mvt</w:t>
      </w:r>
      <w:proofErr w:type="spellEnd"/>
      <w:r w:rsidR="001A43B6" w:rsidRPr="004D4642">
        <w:t xml:space="preserve"> 2</w:t>
      </w:r>
      <w:r w:rsidR="00D4694E">
        <w:t>;</w:t>
      </w:r>
      <w:r w:rsidR="001A43B6" w:rsidRPr="004D4642">
        <w:t xml:space="preserve"> </w:t>
      </w:r>
      <w:r w:rsidR="0073262F">
        <w:t>8</w:t>
      </w:r>
      <w:r w:rsidR="001A43B6" w:rsidRPr="004D4642">
        <w:t xml:space="preserve">m after #3 to </w:t>
      </w:r>
      <w:r w:rsidR="0073262F">
        <w:t>7</w:t>
      </w:r>
      <w:r w:rsidR="001A43B6" w:rsidRPr="004D4642">
        <w:t>m before #5</w:t>
      </w:r>
    </w:p>
    <w:p w14:paraId="222D2D04" w14:textId="6594AA27" w:rsidR="00046FE7" w:rsidRPr="004D4642" w:rsidRDefault="00046FE7" w:rsidP="00046FE7">
      <w:pPr>
        <w:ind w:left="720"/>
      </w:pPr>
      <w:r w:rsidRPr="004D4642">
        <w:t>Mahler</w:t>
      </w:r>
      <w:r w:rsidR="001A43B6" w:rsidRPr="004D4642">
        <w:t xml:space="preserve">: Symphony No. 2, </w:t>
      </w:r>
      <w:proofErr w:type="spellStart"/>
      <w:r w:rsidR="001A43B6" w:rsidRPr="004D4642">
        <w:t>mvt</w:t>
      </w:r>
      <w:proofErr w:type="spellEnd"/>
      <w:r w:rsidR="001A43B6" w:rsidRPr="004D4642">
        <w:t xml:space="preserve"> 1</w:t>
      </w:r>
      <w:r w:rsidR="00D4694E">
        <w:t>;</w:t>
      </w:r>
      <w:r w:rsidR="001A43B6" w:rsidRPr="004D4642">
        <w:t xml:space="preserve"> 8m af</w:t>
      </w:r>
      <w:r w:rsidR="007E1630">
        <w:t>t</w:t>
      </w:r>
      <w:r w:rsidR="001A43B6" w:rsidRPr="004D4642">
        <w:t>er #9 to #10</w:t>
      </w:r>
    </w:p>
    <w:p w14:paraId="3A24C134" w14:textId="3165FD98" w:rsidR="00046FE7" w:rsidRPr="004D4642" w:rsidRDefault="00046FE7" w:rsidP="00046FE7">
      <w:pPr>
        <w:ind w:left="720"/>
      </w:pPr>
      <w:r w:rsidRPr="004D4642">
        <w:t>Mahler</w:t>
      </w:r>
      <w:r w:rsidR="001A43B6" w:rsidRPr="004D4642">
        <w:t xml:space="preserve">: Symphony No. 6, </w:t>
      </w:r>
      <w:proofErr w:type="spellStart"/>
      <w:r w:rsidR="001A43B6" w:rsidRPr="004D4642">
        <w:t>mvt</w:t>
      </w:r>
      <w:proofErr w:type="spellEnd"/>
      <w:r w:rsidR="001A43B6" w:rsidRPr="004D4642">
        <w:t xml:space="preserve"> 1</w:t>
      </w:r>
      <w:r w:rsidR="00D4694E">
        <w:t>;</w:t>
      </w:r>
      <w:r w:rsidR="001A43B6" w:rsidRPr="004D4642">
        <w:t xml:space="preserve"> 2m after #</w:t>
      </w:r>
      <w:r w:rsidR="00F12CEE">
        <w:t>1</w:t>
      </w:r>
      <w:r w:rsidR="001A43B6" w:rsidRPr="004D4642">
        <w:t>9 to #21</w:t>
      </w:r>
      <w:r w:rsidR="00D4694E">
        <w:t>,</w:t>
      </w:r>
      <w:r w:rsidR="001A43B6" w:rsidRPr="004D4642">
        <w:t xml:space="preserve"> 8m after #21 to 10m after #21</w:t>
      </w:r>
      <w:r w:rsidR="00D4694E">
        <w:t>,</w:t>
      </w:r>
      <w:r w:rsidR="001A43B6" w:rsidRPr="004D4642">
        <w:t xml:space="preserve"> #24 to </w:t>
      </w:r>
      <w:r w:rsidR="00F12CEE">
        <w:t>13m after #24</w:t>
      </w:r>
      <w:r w:rsidR="00813075">
        <w:t>*</w:t>
      </w:r>
    </w:p>
    <w:p w14:paraId="2F14BE0F" w14:textId="18E4116D" w:rsidR="00DC5D7D" w:rsidRPr="004D4642" w:rsidRDefault="00046FE7" w:rsidP="00046FE7">
      <w:pPr>
        <w:ind w:left="720"/>
      </w:pPr>
      <w:r w:rsidRPr="004D4642">
        <w:t>Ravel</w:t>
      </w:r>
      <w:r w:rsidR="001A43B6" w:rsidRPr="004D4642">
        <w:t xml:space="preserve">: </w:t>
      </w:r>
      <w:r w:rsidR="001A43B6" w:rsidRPr="004D4642">
        <w:rPr>
          <w:i/>
          <w:iCs/>
        </w:rPr>
        <w:t>Daphnis and Chloe</w:t>
      </w:r>
      <w:r w:rsidR="00DC5D7D" w:rsidRPr="004D4642">
        <w:t xml:space="preserve"> Suite No. 2</w:t>
      </w:r>
      <w:r w:rsidR="00D4694E">
        <w:t xml:space="preserve">, </w:t>
      </w:r>
      <w:r w:rsidR="00813075">
        <w:tab/>
      </w:r>
      <w:r w:rsidR="00DC5D7D" w:rsidRPr="004D4642">
        <w:t>6m before #157 to 3m after #157</w:t>
      </w:r>
      <w:r w:rsidR="00D4694E">
        <w:t>,</w:t>
      </w:r>
      <w:r w:rsidR="00DC5D7D" w:rsidRPr="004D4642">
        <w:t xml:space="preserve"> #167 to 2m before #170, </w:t>
      </w:r>
    </w:p>
    <w:p w14:paraId="49CC1AF1" w14:textId="77777777" w:rsidR="00046FE7" w:rsidRPr="004D4642" w:rsidRDefault="00DC5D7D" w:rsidP="00C90407">
      <w:pPr>
        <w:ind w:left="3600" w:firstLine="720"/>
        <w:rPr>
          <w:u w:val="single"/>
        </w:rPr>
      </w:pPr>
      <w:r w:rsidRPr="004D4642">
        <w:t>3m after #210 to 6m after #210, 3m after #212 to #214</w:t>
      </w:r>
    </w:p>
    <w:p w14:paraId="3632730E" w14:textId="77777777" w:rsidR="00046FE7" w:rsidRPr="004D4642" w:rsidRDefault="00046FE7" w:rsidP="00046FE7">
      <w:pPr>
        <w:ind w:left="720"/>
        <w:rPr>
          <w:u w:val="single"/>
        </w:rPr>
      </w:pPr>
      <w:r w:rsidRPr="004D4642">
        <w:t>Ravel</w:t>
      </w:r>
      <w:r w:rsidR="00DC5D7D" w:rsidRPr="004D4642">
        <w:t xml:space="preserve">: </w:t>
      </w:r>
      <w:r w:rsidR="00DC5D7D" w:rsidRPr="004D4642">
        <w:rPr>
          <w:i/>
          <w:iCs/>
        </w:rPr>
        <w:t>La Valse</w:t>
      </w:r>
      <w:r w:rsidR="00DC5D7D" w:rsidRPr="004D4642">
        <w:t>, reh #4 to 2m after #4, 5m before #9 to #12, #77 to #78</w:t>
      </w:r>
    </w:p>
    <w:p w14:paraId="4874C251" w14:textId="266D83D6" w:rsidR="00046FE7" w:rsidRPr="004D4642" w:rsidRDefault="00046FE7" w:rsidP="00046FE7">
      <w:pPr>
        <w:ind w:left="720"/>
      </w:pPr>
      <w:r w:rsidRPr="004D4642">
        <w:t>Shostakovich</w:t>
      </w:r>
      <w:r w:rsidR="00DC5D7D" w:rsidRPr="004D4642">
        <w:t xml:space="preserve"> Symphony No. 7, </w:t>
      </w:r>
      <w:proofErr w:type="spellStart"/>
      <w:r w:rsidR="00DC5D7D" w:rsidRPr="004D4642">
        <w:t>mvt</w:t>
      </w:r>
      <w:proofErr w:type="spellEnd"/>
      <w:r w:rsidR="00DC5D7D" w:rsidRPr="004D4642">
        <w:t xml:space="preserve"> 2, </w:t>
      </w:r>
      <w:r w:rsidR="004B2668">
        <w:t xml:space="preserve">12m before #98 </w:t>
      </w:r>
      <w:r w:rsidR="00DC5D7D" w:rsidRPr="004D4642">
        <w:t>to #100</w:t>
      </w:r>
      <w:r w:rsidR="006B4A02">
        <w:t>*</w:t>
      </w:r>
    </w:p>
    <w:p w14:paraId="424F7C49" w14:textId="5FB7CFA0" w:rsidR="00DC5D7D" w:rsidRPr="004D4642" w:rsidRDefault="00DC5D7D" w:rsidP="00046FE7">
      <w:pPr>
        <w:ind w:left="720"/>
      </w:pPr>
      <w:r w:rsidRPr="004D4642">
        <w:t xml:space="preserve">Shostakovich: Symphony No. 8, </w:t>
      </w:r>
      <w:proofErr w:type="spellStart"/>
      <w:r w:rsidRPr="004D4642">
        <w:t>mvt</w:t>
      </w:r>
      <w:proofErr w:type="spellEnd"/>
      <w:r w:rsidRPr="004D4642">
        <w:t xml:space="preserve"> 5, m439 to 473</w:t>
      </w:r>
      <w:r w:rsidR="004B2668">
        <w:t>(34m before M to M)</w:t>
      </w:r>
      <w:r w:rsidR="00813075">
        <w:t>*</w:t>
      </w:r>
    </w:p>
    <w:p w14:paraId="7E5FD4B5" w14:textId="4AA6AAFD" w:rsidR="00CD0F3C" w:rsidRPr="004D4642" w:rsidRDefault="00CD0F3C" w:rsidP="00046FE7">
      <w:pPr>
        <w:ind w:left="720"/>
        <w:rPr>
          <w:u w:val="single"/>
        </w:rPr>
      </w:pPr>
      <w:r w:rsidRPr="004D4642">
        <w:t xml:space="preserve">Shostakovich: Violin Concerto No. 1, </w:t>
      </w:r>
      <w:proofErr w:type="spellStart"/>
      <w:r w:rsidRPr="004D4642">
        <w:t>mvt</w:t>
      </w:r>
      <w:proofErr w:type="spellEnd"/>
      <w:r w:rsidRPr="004D4642">
        <w:t xml:space="preserve"> 2, #23 to </w:t>
      </w:r>
      <w:r w:rsidR="002820E3">
        <w:t>9</w:t>
      </w:r>
      <w:r w:rsidRPr="004D4642">
        <w:t xml:space="preserve">m </w:t>
      </w:r>
      <w:r w:rsidR="002820E3">
        <w:t>after</w:t>
      </w:r>
      <w:r w:rsidRPr="004D4642">
        <w:t xml:space="preserve"> #2</w:t>
      </w:r>
      <w:r w:rsidR="002820E3">
        <w:t>6</w:t>
      </w:r>
      <w:r w:rsidR="00813075">
        <w:t>*</w:t>
      </w:r>
    </w:p>
    <w:p w14:paraId="737316F5" w14:textId="49D26CB6" w:rsidR="00813075" w:rsidRDefault="00046FE7" w:rsidP="00046FE7">
      <w:pPr>
        <w:ind w:left="720"/>
      </w:pPr>
      <w:r w:rsidRPr="004D4642">
        <w:t>Strauss</w:t>
      </w:r>
      <w:r w:rsidR="00DC5D7D" w:rsidRPr="004D4642">
        <w:t xml:space="preserve">: </w:t>
      </w:r>
      <w:r w:rsidR="00DC5D7D" w:rsidRPr="004D4642">
        <w:rPr>
          <w:i/>
          <w:iCs/>
        </w:rPr>
        <w:t>Don Quixote</w:t>
      </w:r>
      <w:r w:rsidR="00DC5D7D" w:rsidRPr="004D4642">
        <w:t xml:space="preserve">, </w:t>
      </w:r>
      <w:r w:rsidR="00813075">
        <w:tab/>
      </w:r>
      <w:r w:rsidR="00DC5D7D" w:rsidRPr="004D4642">
        <w:t>Theme</w:t>
      </w:r>
      <w:r w:rsidR="00AA6D69">
        <w:t>;</w:t>
      </w:r>
      <w:r w:rsidR="00DC5D7D" w:rsidRPr="004D4642">
        <w:t xml:space="preserve"> #14 to 5m after #16, </w:t>
      </w:r>
      <w:r w:rsidR="00813075">
        <w:tab/>
      </w:r>
      <w:r w:rsidR="00DC5D7D" w:rsidRPr="004D4642">
        <w:t>Variation I</w:t>
      </w:r>
      <w:r w:rsidR="00D4694E">
        <w:t>;</w:t>
      </w:r>
      <w:r w:rsidR="00DC5D7D" w:rsidRPr="004D4642">
        <w:t xml:space="preserve"> opening to 2m before #19, </w:t>
      </w:r>
    </w:p>
    <w:p w14:paraId="3D701BF0" w14:textId="52DA5108" w:rsidR="00046FE7" w:rsidRPr="004D4642" w:rsidRDefault="00DC5D7D" w:rsidP="00C90407">
      <w:pPr>
        <w:ind w:left="2160" w:firstLine="720"/>
      </w:pPr>
      <w:r w:rsidRPr="004D4642">
        <w:t>Variation III</w:t>
      </w:r>
      <w:r w:rsidR="00D4694E">
        <w:t>;</w:t>
      </w:r>
      <w:r w:rsidRPr="004D4642">
        <w:t xml:space="preserve"> </w:t>
      </w:r>
      <w:r w:rsidR="006E196C">
        <w:t>8</w:t>
      </w:r>
      <w:r w:rsidRPr="004D4642">
        <w:t xml:space="preserve">m </w:t>
      </w:r>
      <w:r w:rsidR="006E196C">
        <w:t>after</w:t>
      </w:r>
      <w:r w:rsidRPr="004D4642">
        <w:t xml:space="preserve"> #2 to 2m before #27, </w:t>
      </w:r>
      <w:r w:rsidR="00813075">
        <w:tab/>
      </w:r>
      <w:r w:rsidRPr="004D4642">
        <w:t>Variation X</w:t>
      </w:r>
      <w:r w:rsidR="00D4694E">
        <w:t>;</w:t>
      </w:r>
      <w:r w:rsidRPr="004D4642">
        <w:t xml:space="preserve"> #72 to #74</w:t>
      </w:r>
    </w:p>
    <w:p w14:paraId="10ECAD84" w14:textId="6F17B5A2" w:rsidR="00046FE7" w:rsidRPr="004D4642" w:rsidRDefault="00DC5D7D" w:rsidP="00046FE7">
      <w:pPr>
        <w:ind w:left="720"/>
      </w:pPr>
      <w:r w:rsidRPr="004D4642">
        <w:t xml:space="preserve">Stravinsky: </w:t>
      </w:r>
      <w:r w:rsidRPr="004D4642">
        <w:rPr>
          <w:i/>
          <w:iCs/>
        </w:rPr>
        <w:t>The Rite of Spring</w:t>
      </w:r>
      <w:r w:rsidRPr="004D4642">
        <w:t xml:space="preserve">, </w:t>
      </w:r>
      <w:r w:rsidR="00A54EB9">
        <w:t xml:space="preserve">Bass Clarinet I, </w:t>
      </w:r>
      <w:r w:rsidRPr="004D4642">
        <w:t xml:space="preserve">#11-#12, #48-#49, </w:t>
      </w:r>
      <w:r w:rsidR="00A270D8" w:rsidRPr="004D4642">
        <w:t>1m before #141 to #142</w:t>
      </w:r>
      <w:r w:rsidR="00813075">
        <w:t>**</w:t>
      </w:r>
    </w:p>
    <w:p w14:paraId="62C966EF" w14:textId="49E3860F" w:rsidR="00A270D8" w:rsidRPr="004D4642" w:rsidRDefault="00A270D8" w:rsidP="00046FE7">
      <w:pPr>
        <w:ind w:left="720"/>
      </w:pPr>
      <w:r w:rsidRPr="004D4642">
        <w:t xml:space="preserve">Tchaikovsky: </w:t>
      </w:r>
      <w:r w:rsidRPr="004D4642">
        <w:rPr>
          <w:i/>
          <w:iCs/>
        </w:rPr>
        <w:t xml:space="preserve">Manfred </w:t>
      </w:r>
      <w:r w:rsidR="008A1606">
        <w:t>Symphony</w:t>
      </w:r>
      <w:r w:rsidRPr="004D4642">
        <w:t>, K to 9m after K</w:t>
      </w:r>
    </w:p>
    <w:p w14:paraId="068E64A4" w14:textId="77777777" w:rsidR="00973E3F" w:rsidRDefault="00A270D8" w:rsidP="00046FE7">
      <w:pPr>
        <w:ind w:left="720"/>
      </w:pPr>
      <w:r w:rsidRPr="004D4642">
        <w:t xml:space="preserve">Tchaikovsky: </w:t>
      </w:r>
      <w:r w:rsidRPr="004D4642">
        <w:rPr>
          <w:i/>
          <w:iCs/>
        </w:rPr>
        <w:t>The Nutcracker</w:t>
      </w:r>
      <w:r w:rsidRPr="004D4642">
        <w:t xml:space="preserve">, No. 4, Scene </w:t>
      </w:r>
      <w:proofErr w:type="spellStart"/>
      <w:r w:rsidRPr="004D4642">
        <w:t>dansante</w:t>
      </w:r>
      <w:proofErr w:type="spellEnd"/>
      <w:r w:rsidR="00D4694E">
        <w:t>;</w:t>
      </w:r>
      <w:r w:rsidRPr="004D4642">
        <w:t xml:space="preserve"> #33 to #34</w:t>
      </w:r>
      <w:r w:rsidR="006E196C">
        <w:t xml:space="preserve"> (m. 44-54)</w:t>
      </w:r>
      <w:r w:rsidRPr="004D4642">
        <w:t xml:space="preserve">, </w:t>
      </w:r>
    </w:p>
    <w:p w14:paraId="637ED1B0" w14:textId="238E7BAB" w:rsidR="00A270D8" w:rsidRPr="004D4642" w:rsidRDefault="00973E3F" w:rsidP="00973E3F">
      <w:pPr>
        <w:ind w:left="2880" w:firstLine="720"/>
      </w:pPr>
      <w:r>
        <w:t xml:space="preserve">   </w:t>
      </w:r>
      <w:r w:rsidR="00A270D8" w:rsidRPr="004D4642">
        <w:t>No. 14,</w:t>
      </w:r>
      <w:r>
        <w:t xml:space="preserve"> </w:t>
      </w:r>
      <w:r w:rsidR="00A270D8" w:rsidRPr="004D4642">
        <w:t>Pas de deux</w:t>
      </w:r>
      <w:r w:rsidR="00D4694E">
        <w:t xml:space="preserve">; </w:t>
      </w:r>
      <w:r w:rsidR="00A270D8" w:rsidRPr="004D4642">
        <w:t>3m after #69 to #70</w:t>
      </w:r>
      <w:r w:rsidR="006E196C">
        <w:t xml:space="preserve"> (m. 29-34)</w:t>
      </w:r>
    </w:p>
    <w:p w14:paraId="133F383D" w14:textId="77777777" w:rsidR="008A005A" w:rsidRPr="004D4642" w:rsidRDefault="008A005A" w:rsidP="00046FE7">
      <w:pPr>
        <w:ind w:left="720"/>
      </w:pPr>
      <w:r w:rsidRPr="004D4642">
        <w:t xml:space="preserve">Verdi: </w:t>
      </w:r>
      <w:r w:rsidRPr="004D4642">
        <w:rPr>
          <w:i/>
          <w:iCs/>
        </w:rPr>
        <w:t>Aida</w:t>
      </w:r>
      <w:r w:rsidRPr="004D4642">
        <w:t>, Act 4</w:t>
      </w:r>
      <w:r w:rsidR="00D4694E">
        <w:t xml:space="preserve">; </w:t>
      </w:r>
      <w:r w:rsidRPr="004D4642">
        <w:t>B to 4m before D</w:t>
      </w:r>
    </w:p>
    <w:p w14:paraId="7B5D33D4" w14:textId="77777777" w:rsidR="008A005A" w:rsidRPr="004D4642" w:rsidRDefault="008A005A" w:rsidP="00046FE7">
      <w:pPr>
        <w:ind w:left="720"/>
      </w:pPr>
      <w:r w:rsidRPr="004D4642">
        <w:t xml:space="preserve">Verdi: </w:t>
      </w:r>
      <w:proofErr w:type="spellStart"/>
      <w:r w:rsidRPr="00B218A3">
        <w:rPr>
          <w:i/>
          <w:iCs/>
        </w:rPr>
        <w:t>Ernani</w:t>
      </w:r>
      <w:proofErr w:type="spellEnd"/>
      <w:r w:rsidRPr="004D4642">
        <w:t>, Act 3</w:t>
      </w:r>
      <w:r w:rsidR="00D4694E">
        <w:t>;</w:t>
      </w:r>
      <w:r w:rsidRPr="004D4642">
        <w:t xml:space="preserve"> opening solo</w:t>
      </w:r>
    </w:p>
    <w:p w14:paraId="419A4AA5" w14:textId="77777777" w:rsidR="008A005A" w:rsidRPr="004D4642" w:rsidRDefault="008A005A" w:rsidP="00046FE7">
      <w:pPr>
        <w:ind w:left="720"/>
      </w:pPr>
      <w:r w:rsidRPr="004D4642">
        <w:t xml:space="preserve">Wagner: </w:t>
      </w:r>
      <w:proofErr w:type="spellStart"/>
      <w:r w:rsidRPr="00B218A3">
        <w:rPr>
          <w:i/>
          <w:iCs/>
        </w:rPr>
        <w:t>G</w:t>
      </w:r>
      <w:r w:rsidR="009D4D3C" w:rsidRPr="00B218A3">
        <w:rPr>
          <w:i/>
          <w:iCs/>
        </w:rPr>
        <w:t>ötterdamerung</w:t>
      </w:r>
      <w:proofErr w:type="spellEnd"/>
      <w:r w:rsidR="009D4D3C" w:rsidRPr="004D4642">
        <w:t xml:space="preserve">, </w:t>
      </w:r>
      <w:r w:rsidR="009D4D3C" w:rsidRPr="00B218A3">
        <w:rPr>
          <w:i/>
          <w:iCs/>
        </w:rPr>
        <w:t>Siegfried’s Rhine Journey</w:t>
      </w:r>
      <w:r w:rsidR="009D4D3C" w:rsidRPr="004D4642">
        <w:t>, 5m before #15 to 5m after #15</w:t>
      </w:r>
    </w:p>
    <w:p w14:paraId="6677C09A" w14:textId="77777777" w:rsidR="00813075" w:rsidRDefault="009D4D3C" w:rsidP="00046FE7">
      <w:pPr>
        <w:ind w:left="720"/>
      </w:pPr>
      <w:r w:rsidRPr="004D4642">
        <w:t xml:space="preserve">Wagner: </w:t>
      </w:r>
      <w:r w:rsidRPr="00B218A3">
        <w:rPr>
          <w:i/>
          <w:iCs/>
        </w:rPr>
        <w:t>Tristan und Isolde</w:t>
      </w:r>
      <w:r w:rsidRPr="004D4642">
        <w:t>, Act 2, Scene 3</w:t>
      </w:r>
      <w:r w:rsidR="00D4694E">
        <w:t>;</w:t>
      </w:r>
      <w:r w:rsidRPr="004D4642">
        <w:t xml:space="preserve"> 22m before </w:t>
      </w:r>
      <w:proofErr w:type="spellStart"/>
      <w:r w:rsidRPr="004D4642">
        <w:t>Ii</w:t>
      </w:r>
      <w:proofErr w:type="spellEnd"/>
      <w:r w:rsidRPr="004D4642">
        <w:t xml:space="preserve"> to 10m after </w:t>
      </w:r>
      <w:proofErr w:type="spellStart"/>
      <w:r w:rsidRPr="004D4642">
        <w:t>Ii</w:t>
      </w:r>
      <w:proofErr w:type="spellEnd"/>
      <w:r w:rsidRPr="004D4642">
        <w:t xml:space="preserve">, Second Weider </w:t>
      </w:r>
      <w:proofErr w:type="spellStart"/>
      <w:r w:rsidRPr="004D4642">
        <w:t>massig</w:t>
      </w:r>
      <w:proofErr w:type="spellEnd"/>
      <w:r w:rsidRPr="004D4642">
        <w:t xml:space="preserve"> </w:t>
      </w:r>
      <w:proofErr w:type="spellStart"/>
      <w:r w:rsidRPr="004D4642">
        <w:t>langsam</w:t>
      </w:r>
      <w:proofErr w:type="spellEnd"/>
      <w:r w:rsidRPr="004D4642">
        <w:t xml:space="preserve"> for 6 bars, </w:t>
      </w:r>
    </w:p>
    <w:p w14:paraId="572E74E1" w14:textId="6518AE2E" w:rsidR="00046FE7" w:rsidRDefault="00A43EDC" w:rsidP="00C90407">
      <w:pPr>
        <w:ind w:left="2160" w:firstLine="720"/>
      </w:pPr>
      <w:r>
        <w:t xml:space="preserve">   </w:t>
      </w:r>
      <w:r w:rsidR="009D4D3C" w:rsidRPr="004D4642">
        <w:t xml:space="preserve">Wieder </w:t>
      </w:r>
      <w:proofErr w:type="spellStart"/>
      <w:r w:rsidR="009D4D3C" w:rsidRPr="004D4642">
        <w:t>bewegter</w:t>
      </w:r>
      <w:proofErr w:type="spellEnd"/>
      <w:r w:rsidR="009D4D3C" w:rsidRPr="004D4642">
        <w:t xml:space="preserve"> to 11m after K</w:t>
      </w:r>
      <w:r w:rsidR="004D4642">
        <w:t>k</w:t>
      </w:r>
    </w:p>
    <w:p w14:paraId="2C46CCE2" w14:textId="77777777" w:rsidR="004D4642" w:rsidRPr="00337D46" w:rsidRDefault="004D4642" w:rsidP="00046FE7">
      <w:pPr>
        <w:ind w:left="720"/>
        <w:rPr>
          <w:sz w:val="16"/>
          <w:szCs w:val="16"/>
          <w:u w:val="single"/>
        </w:rPr>
      </w:pPr>
    </w:p>
    <w:p w14:paraId="332EB838" w14:textId="77777777" w:rsidR="00046FE7" w:rsidRPr="00793095" w:rsidRDefault="00046FE7" w:rsidP="00046FE7">
      <w:pPr>
        <w:ind w:left="720"/>
        <w:rPr>
          <w:spacing w:val="-2"/>
        </w:rPr>
      </w:pPr>
      <w:r w:rsidRPr="00793095">
        <w:rPr>
          <w:spacing w:val="-2"/>
        </w:rPr>
        <w:t>Sight-Reading:  Excerpts from the standard repertoire to be determined at the audition.</w:t>
      </w:r>
    </w:p>
    <w:p w14:paraId="466867D6" w14:textId="77777777" w:rsidR="000D2467" w:rsidRPr="00337D46" w:rsidRDefault="000D2467" w:rsidP="000D2467">
      <w:pPr>
        <w:pStyle w:val="NoSpacing"/>
        <w:rPr>
          <w:rFonts w:ascii="Times New Roman" w:hAnsi="Times New Roman"/>
          <w:sz w:val="16"/>
          <w:szCs w:val="16"/>
        </w:rPr>
      </w:pPr>
    </w:p>
    <w:p w14:paraId="5CD175CB" w14:textId="38183B47" w:rsidR="000D2467" w:rsidRDefault="000D2467" w:rsidP="000D246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**These excerpts will be provided to the candidates.</w:t>
      </w:r>
      <w:r w:rsidR="00D317BF">
        <w:rPr>
          <w:rFonts w:ascii="Times New Roman" w:hAnsi="Times New Roman"/>
          <w:sz w:val="20"/>
          <w:szCs w:val="20"/>
        </w:rPr>
        <w:t xml:space="preserve">  </w:t>
      </w:r>
      <w:hyperlink r:id="rId5" w:tooltip="https://theodore.cso.org/Share/5x6e81g3ua8wxxulplp6c6ig2461iqvc" w:history="1">
        <w:r w:rsidR="00CD4D60" w:rsidRPr="00CD4D60">
          <w:rPr>
            <w:rStyle w:val="Hyperlink"/>
            <w:rFonts w:ascii="Times New Roman" w:hAnsi="Times New Roman"/>
            <w:sz w:val="20"/>
            <w:szCs w:val="20"/>
          </w:rPr>
          <w:t>Here is the link</w:t>
        </w:r>
      </w:hyperlink>
    </w:p>
    <w:p w14:paraId="6AA0C41C" w14:textId="470BA911" w:rsidR="000D2467" w:rsidRDefault="000D2467" w:rsidP="000D246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*These excerpts will not be provided but can be found in the Michael Drapkin books </w:t>
      </w:r>
      <w:r>
        <w:rPr>
          <w:rFonts w:ascii="Times New Roman" w:hAnsi="Times New Roman"/>
          <w:i/>
          <w:iCs/>
          <w:sz w:val="20"/>
          <w:szCs w:val="20"/>
        </w:rPr>
        <w:t>SYMPHONIC REPERTOIRE FOR THE BASS CLARINET</w:t>
      </w:r>
      <w:r>
        <w:rPr>
          <w:rFonts w:ascii="Times New Roman" w:hAnsi="Times New Roman"/>
          <w:sz w:val="20"/>
          <w:szCs w:val="20"/>
        </w:rPr>
        <w:t xml:space="preserve"> (Volumes 1, 2, &amp; 3).  Drapkin Music Publication</w:t>
      </w:r>
      <w:r w:rsidR="00122D3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C27D75">
          <w:rPr>
            <w:rStyle w:val="Hyperlink"/>
            <w:rFonts w:ascii="Times New Roman" w:hAnsi="Times New Roman"/>
            <w:sz w:val="20"/>
            <w:szCs w:val="20"/>
          </w:rPr>
          <w:t>www.bassclarinet.net</w:t>
        </w:r>
      </w:hyperlink>
      <w:r>
        <w:rPr>
          <w:rFonts w:ascii="Times New Roman" w:hAnsi="Times New Roman"/>
          <w:sz w:val="20"/>
          <w:szCs w:val="20"/>
        </w:rPr>
        <w:t xml:space="preserve">  </w:t>
      </w:r>
    </w:p>
    <w:p w14:paraId="34905E6F" w14:textId="77777777" w:rsidR="000D2467" w:rsidRPr="005C4FAB" w:rsidRDefault="000D2467" w:rsidP="000D2467">
      <w:pPr>
        <w:pStyle w:val="NoSpacing"/>
        <w:rPr>
          <w:rFonts w:ascii="Times New Roman" w:hAnsi="Times New Roman"/>
          <w:sz w:val="16"/>
          <w:szCs w:val="16"/>
        </w:rPr>
      </w:pPr>
    </w:p>
    <w:p w14:paraId="225E0613" w14:textId="0EF1DB5F" w:rsidR="00F0218D" w:rsidRDefault="000D2467" w:rsidP="005C4FAB">
      <w:pPr>
        <w:tabs>
          <w:tab w:val="left" w:pos="360"/>
          <w:tab w:val="left" w:pos="720"/>
        </w:tabs>
        <w:ind w:right="-720"/>
      </w:pPr>
      <w:r w:rsidRPr="00A76968">
        <w:rPr>
          <w:sz w:val="22"/>
          <w:szCs w:val="22"/>
        </w:rPr>
        <w:t xml:space="preserve">All other music may be obtained from a variety of sources including IMSLP, your local music retailer, </w:t>
      </w:r>
      <w:hyperlink r:id="rId7" w:history="1">
        <w:r w:rsidRPr="00A76968">
          <w:rPr>
            <w:rStyle w:val="Hyperlink"/>
            <w:sz w:val="22"/>
            <w:szCs w:val="22"/>
          </w:rPr>
          <w:t>www.emsmusic.com</w:t>
        </w:r>
      </w:hyperlink>
      <w:r w:rsidRPr="00A76968">
        <w:rPr>
          <w:sz w:val="22"/>
          <w:szCs w:val="22"/>
        </w:rPr>
        <w:t xml:space="preserve">, </w:t>
      </w:r>
      <w:hyperlink r:id="rId8" w:history="1">
        <w:r w:rsidRPr="00A76968">
          <w:rPr>
            <w:rStyle w:val="Hyperlink"/>
            <w:sz w:val="22"/>
            <w:szCs w:val="22"/>
          </w:rPr>
          <w:t>www.lucksmusic.com</w:t>
        </w:r>
      </w:hyperlink>
      <w:r w:rsidRPr="00A76968">
        <w:rPr>
          <w:sz w:val="22"/>
          <w:szCs w:val="22"/>
        </w:rPr>
        <w:t xml:space="preserve">,  </w:t>
      </w:r>
      <w:hyperlink r:id="rId9" w:history="1">
        <w:r w:rsidRPr="00A76968">
          <w:rPr>
            <w:rStyle w:val="Hyperlink"/>
            <w:sz w:val="22"/>
            <w:szCs w:val="22"/>
          </w:rPr>
          <w:t>www.kalmus.com</w:t>
        </w:r>
      </w:hyperlink>
      <w:r w:rsidRPr="00A76968">
        <w:rPr>
          <w:sz w:val="22"/>
          <w:szCs w:val="22"/>
        </w:rPr>
        <w:t xml:space="preserve">, </w:t>
      </w:r>
      <w:hyperlink r:id="rId10" w:history="1">
        <w:r w:rsidRPr="00C27D75">
          <w:rPr>
            <w:rStyle w:val="Hyperlink"/>
            <w:sz w:val="22"/>
            <w:szCs w:val="22"/>
          </w:rPr>
          <w:t>www.ficksmusic.com</w:t>
        </w:r>
      </w:hyperlink>
      <w:r>
        <w:rPr>
          <w:sz w:val="22"/>
          <w:szCs w:val="22"/>
        </w:rPr>
        <w:t xml:space="preserve">, </w:t>
      </w:r>
      <w:r w:rsidRPr="00A76968">
        <w:rPr>
          <w:sz w:val="22"/>
          <w:szCs w:val="22"/>
        </w:rPr>
        <w:t>and others.</w:t>
      </w:r>
    </w:p>
    <w:sectPr w:rsidR="00F0218D" w:rsidSect="000A21D8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E7"/>
    <w:rsid w:val="00015FDD"/>
    <w:rsid w:val="000268C3"/>
    <w:rsid w:val="00046FE7"/>
    <w:rsid w:val="000935D7"/>
    <w:rsid w:val="000A21D8"/>
    <w:rsid w:val="000D2467"/>
    <w:rsid w:val="000F4D2A"/>
    <w:rsid w:val="00122D3E"/>
    <w:rsid w:val="00130A9D"/>
    <w:rsid w:val="001922AC"/>
    <w:rsid w:val="001974A7"/>
    <w:rsid w:val="001A43B6"/>
    <w:rsid w:val="001E5006"/>
    <w:rsid w:val="002820E3"/>
    <w:rsid w:val="00337D46"/>
    <w:rsid w:val="00347F80"/>
    <w:rsid w:val="003B463D"/>
    <w:rsid w:val="003E3773"/>
    <w:rsid w:val="00436511"/>
    <w:rsid w:val="0045651F"/>
    <w:rsid w:val="004648EE"/>
    <w:rsid w:val="00482AE5"/>
    <w:rsid w:val="004B2668"/>
    <w:rsid w:val="004D4642"/>
    <w:rsid w:val="00501B19"/>
    <w:rsid w:val="00542CA0"/>
    <w:rsid w:val="005C4FAB"/>
    <w:rsid w:val="00610079"/>
    <w:rsid w:val="006B4A02"/>
    <w:rsid w:val="006E196C"/>
    <w:rsid w:val="0073262F"/>
    <w:rsid w:val="00732C9A"/>
    <w:rsid w:val="00777B7F"/>
    <w:rsid w:val="00793095"/>
    <w:rsid w:val="007A3619"/>
    <w:rsid w:val="007C32C7"/>
    <w:rsid w:val="007E1630"/>
    <w:rsid w:val="00813075"/>
    <w:rsid w:val="00850D8C"/>
    <w:rsid w:val="008A005A"/>
    <w:rsid w:val="008A1606"/>
    <w:rsid w:val="008D0BED"/>
    <w:rsid w:val="008E60AC"/>
    <w:rsid w:val="0091328B"/>
    <w:rsid w:val="00973E3F"/>
    <w:rsid w:val="009A38F3"/>
    <w:rsid w:val="009B2A0B"/>
    <w:rsid w:val="009C4A3F"/>
    <w:rsid w:val="009D4D3C"/>
    <w:rsid w:val="009E7F22"/>
    <w:rsid w:val="00A270D8"/>
    <w:rsid w:val="00A43EDC"/>
    <w:rsid w:val="00A54EB9"/>
    <w:rsid w:val="00A95B7D"/>
    <w:rsid w:val="00AA6D69"/>
    <w:rsid w:val="00AE6D52"/>
    <w:rsid w:val="00B0351F"/>
    <w:rsid w:val="00B218A3"/>
    <w:rsid w:val="00B77734"/>
    <w:rsid w:val="00B83281"/>
    <w:rsid w:val="00BA3597"/>
    <w:rsid w:val="00BC23EA"/>
    <w:rsid w:val="00C2271C"/>
    <w:rsid w:val="00C36140"/>
    <w:rsid w:val="00C90407"/>
    <w:rsid w:val="00CA5499"/>
    <w:rsid w:val="00CC73A2"/>
    <w:rsid w:val="00CD01F1"/>
    <w:rsid w:val="00CD0F3C"/>
    <w:rsid w:val="00CD4D60"/>
    <w:rsid w:val="00CE226A"/>
    <w:rsid w:val="00D317BF"/>
    <w:rsid w:val="00D4694E"/>
    <w:rsid w:val="00DC5D7D"/>
    <w:rsid w:val="00E651AE"/>
    <w:rsid w:val="00E92691"/>
    <w:rsid w:val="00F0218D"/>
    <w:rsid w:val="00F12CEE"/>
    <w:rsid w:val="00F15341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73BC"/>
  <w15:chartTrackingRefBased/>
  <w15:docId w15:val="{F3D83919-B482-4E95-81FF-AD521ABA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E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46FE7"/>
    <w:pPr>
      <w:tabs>
        <w:tab w:val="left" w:pos="-720"/>
        <w:tab w:val="left" w:pos="360"/>
      </w:tabs>
      <w:suppressAutoHyphens/>
      <w:ind w:left="720" w:hanging="720"/>
      <w:jc w:val="both"/>
    </w:pPr>
    <w:rPr>
      <w:spacing w:val="-2"/>
      <w:sz w:val="24"/>
    </w:rPr>
  </w:style>
  <w:style w:type="character" w:customStyle="1" w:styleId="BodyTextIndentChar">
    <w:name w:val="Body Text Indent Char"/>
    <w:link w:val="BodyTextIndent"/>
    <w:rsid w:val="00046FE7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Revision">
    <w:name w:val="Revision"/>
    <w:hidden/>
    <w:uiPriority w:val="99"/>
    <w:semiHidden/>
    <w:rsid w:val="0081307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1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96C"/>
  </w:style>
  <w:style w:type="character" w:customStyle="1" w:styleId="CommentTextChar">
    <w:name w:val="Comment Text Char"/>
    <w:basedOn w:val="DefaultParagraphFont"/>
    <w:link w:val="CommentText"/>
    <w:uiPriority w:val="99"/>
    <w:rsid w:val="006E196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96C"/>
    <w:rPr>
      <w:rFonts w:ascii="Times New Roman" w:eastAsia="Times New Roman" w:hAnsi="Times New Roman"/>
      <w:b/>
      <w:bCs/>
    </w:rPr>
  </w:style>
  <w:style w:type="character" w:styleId="Hyperlink">
    <w:name w:val="Hyperlink"/>
    <w:rsid w:val="000D2467"/>
    <w:rPr>
      <w:color w:val="0000FF"/>
      <w:u w:val="single"/>
    </w:rPr>
  </w:style>
  <w:style w:type="paragraph" w:styleId="NoSpacing">
    <w:name w:val="No Spacing"/>
    <w:uiPriority w:val="1"/>
    <w:qFormat/>
    <w:rsid w:val="000D2467"/>
    <w:rPr>
      <w:rFonts w:ascii="Aptos" w:eastAsia="Aptos" w:hAnsi="Aptos"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46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%3A%2F%2Fwww.lucksmusic.com%2F&amp;data=05%7C02%7CMacQuarrieA%40cso.org%7C1127cc51db8f4439383c08dc8119c709%7C22ac60283c30420cab88c8b33dc11e6d%7C1%7C0%7C638527195972629904%7CUnknown%7CTWFpbGZsb3d8eyJWIjoiMC4wLjAwMDAiLCJQIjoiV2luMzIiLCJBTiI6Ik1haWwiLCJXVCI6Mn0%3D%7C0%7C%7C%7C&amp;sdata=tCqdYpjx%2BUpEXKHnPJHiV8j%2BN7jzORRV9fRYTcxOtu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%3A%2F%2Fwww.emsmusic.com%2F&amp;data=05%7C02%7CMacQuarrieA%40cso.org%7C1127cc51db8f4439383c08dc8119c709%7C22ac60283c30420cab88c8b33dc11e6d%7C1%7C0%7C638527195972612900%7CUnknown%7CTWFpbGZsb3d8eyJWIjoiMC4wLjAwMDAiLCJQIjoiV2luMzIiLCJBTiI6Ik1haWwiLCJXVCI6Mn0%3D%7C0%7C%7C%7C&amp;sdata=Ca4zTO2uRx%2FSuFIkQrZR2BLvQ4VMarTLTEDncQ7kYfY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ssclarinet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theodore.cso.org%2FShare%2F5x6e81g3ua8wxxulplp6c6ig2461iqvc&amp;data=05%7C02%7CMacQuarrieA%40cso.org%7C0c2ed2772bac441a552f08ddca002d26%7C22ac60283c30420cab88c8b33dc11e6d%7C1%7C0%7C638888824297253129%7CUnknown%7CTWFpbGZsb3d8eyJFbXB0eU1hcGkiOnRydWUsIlYiOiIwLjAuMDAwMCIsIlAiOiJXaW4zMiIsIkFOIjoiTWFpbCIsIldUIjoyfQ%3D%3D%7C0%7C%7C%7C&amp;sdata=TBGf%2FSsuKZUH3PrF0i9VqNQK9lszATAl1tOCd9bsvco%3D&amp;reserved=0" TargetMode="External"/><Relationship Id="rId10" Type="http://schemas.openxmlformats.org/officeDocument/2006/relationships/hyperlink" Target="http://www.ficksmusic.com" TargetMode="External"/><Relationship Id="rId4" Type="http://schemas.openxmlformats.org/officeDocument/2006/relationships/hyperlink" Target="https://nam02.safelinks.protection.outlook.com/?url=https%3A%2F%2Freverb.com%2Fitem%2F86246888-solo-bass-clarinet-sheet-music-the-swan-camille-saint-saens-with-piano-accompaniment&amp;data=05%7C02%7CMacQuarrieA%40cso.org%7Cf538f8da9a714906fb5b08ddc9794ce8%7C22ac60283c30420cab88c8b33dc11e6d%7C1%7C0%7C638888245001694342%7CUnknown%7CTWFpbGZsb3d8eyJFbXB0eU1hcGkiOnRydWUsIlYiOiIwLjAuMDAwMCIsIlAiOiJXaW4zMiIsIkFOIjoiTWFpbCIsIldUIjoyfQ%3D%3D%7C0%7C%7C%7C&amp;sdata=R16CeNTOXRqZTTgKlc48obx927G79JUPQOm4NxfAfFY%3D&amp;reserved=0" TargetMode="External"/><Relationship Id="rId9" Type="http://schemas.openxmlformats.org/officeDocument/2006/relationships/hyperlink" Target="https://nam02.safelinks.protection.outlook.com/?url=http%3A%2F%2Fwww.kalmus.com%2F&amp;data=05%7C02%7CMacQuarrieA%40cso.org%7C1127cc51db8f4439383c08dc8119c709%7C22ac60283c30420cab88c8b33dc11e6d%7C1%7C0%7C638527195972639618%7CUnknown%7CTWFpbGZsb3d8eyJWIjoiMC4wLjAwMDAiLCJQIjoiV2luMzIiLCJBTiI6Ik1haWwiLCJXVCI6Mn0%3D%7C0%7C%7C%7C&amp;sdata=ro%2BuXY5NKyUs4qrIE38ZXk%2B91B%2FbKFJpOovmZpDlbh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Symphony Orchestra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MacQuarrie, Anne</dc:creator>
  <cp:keywords/>
  <cp:lastModifiedBy>MacQuarrie, Anne</cp:lastModifiedBy>
  <cp:revision>23</cp:revision>
  <cp:lastPrinted>2025-07-20T17:07:00Z</cp:lastPrinted>
  <dcterms:created xsi:type="dcterms:W3CDTF">2025-07-18T22:37:00Z</dcterms:created>
  <dcterms:modified xsi:type="dcterms:W3CDTF">2025-08-03T22:52:00Z</dcterms:modified>
</cp:coreProperties>
</file>